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752" w:rsidRDefault="00446752" w:rsidP="00446752">
      <w:pPr>
        <w:jc w:val="right"/>
      </w:pPr>
    </w:p>
    <w:p w:rsidR="00446752" w:rsidRPr="00F34671" w:rsidRDefault="008F54D3" w:rsidP="008F54D3">
      <w:pPr>
        <w:jc w:val="center"/>
        <w:rPr>
          <w:b/>
          <w:color w:val="632423" w:themeColor="accent2" w:themeShade="80"/>
          <w:sz w:val="48"/>
          <w:szCs w:val="48"/>
        </w:rPr>
      </w:pPr>
      <w:r w:rsidRPr="00F34671">
        <w:rPr>
          <w:b/>
          <w:color w:val="632423" w:themeColor="accent2" w:themeShade="80"/>
          <w:sz w:val="48"/>
          <w:szCs w:val="48"/>
        </w:rPr>
        <w:t>Необычные библиотеки :</w:t>
      </w:r>
    </w:p>
    <w:p w:rsidR="00446752" w:rsidRDefault="00446752" w:rsidP="004467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32400" cy="3474313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899" cy="347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84C" w:rsidRDefault="00A1084C" w:rsidP="00446752">
      <w:pPr>
        <w:jc w:val="center"/>
      </w:pPr>
    </w:p>
    <w:p w:rsidR="00A1084C" w:rsidRDefault="00A1084C" w:rsidP="004467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29250" cy="34036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84C" w:rsidRDefault="00A1084C" w:rsidP="00446752">
      <w:pPr>
        <w:jc w:val="center"/>
      </w:pPr>
    </w:p>
    <w:p w:rsidR="00A1084C" w:rsidRDefault="00A1084C" w:rsidP="00446752">
      <w:pPr>
        <w:jc w:val="center"/>
      </w:pPr>
    </w:p>
    <w:p w:rsidR="00A1084C" w:rsidRDefault="00A1084C" w:rsidP="0044675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61731" cy="358187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025" cy="358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84C" w:rsidRDefault="00A1084C" w:rsidP="00446752">
      <w:pPr>
        <w:jc w:val="center"/>
      </w:pPr>
    </w:p>
    <w:p w:rsidR="00A1084C" w:rsidRDefault="00A1084C" w:rsidP="00446752">
      <w:pPr>
        <w:jc w:val="center"/>
      </w:pPr>
      <w:r>
        <w:t>«Зеленая» библиотека в Сингапуре</w:t>
      </w:r>
    </w:p>
    <w:p w:rsidR="00A1084C" w:rsidRDefault="00A1084C" w:rsidP="00A1084C">
      <w:r>
        <w:t xml:space="preserve">                                                  </w:t>
      </w:r>
      <w:hyperlink r:id="rId7" w:history="1">
        <w:r w:rsidRPr="004E0EF4">
          <w:rPr>
            <w:rStyle w:val="a5"/>
          </w:rPr>
          <w:t>http://rodovid.me/rodovid/zelenaya_biblioteka.html</w:t>
        </w:r>
      </w:hyperlink>
    </w:p>
    <w:p w:rsidR="008F54D3" w:rsidRDefault="008F54D3" w:rsidP="008F54D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62500" cy="31813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84C" w:rsidRDefault="008F54D3" w:rsidP="008F54D3">
      <w:r w:rsidRPr="008F54D3">
        <w:t>В городе  Daegu (Южная Корея) построили  публичную библиотеку в городском парке.</w:t>
      </w:r>
    </w:p>
    <w:p w:rsidR="008F54D3" w:rsidRDefault="008F54D3" w:rsidP="008F54D3"/>
    <w:p w:rsidR="008F54D3" w:rsidRDefault="008F54D3" w:rsidP="008F54D3"/>
    <w:p w:rsidR="008F54D3" w:rsidRDefault="008F54D3" w:rsidP="008F54D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24193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4D3" w:rsidRDefault="008F54D3" w:rsidP="008F54D3">
      <w:r w:rsidRPr="008F54D3">
        <w:t>Осенью 2011 года в Нью-Йорке был запущен очень интересный проект уличной библиотеки, который называется Uni. Эта легкая, портативная конструкция   является не только публичным читальным залом на открытом воздухе, но и местом для обучения. Uni можно устанавливать в любом городском свободном прост</w:t>
      </w:r>
      <w:r>
        <w:t>ранстве, где собираются люди.</w:t>
      </w:r>
    </w:p>
    <w:p w:rsidR="008F54D3" w:rsidRDefault="008F54D3" w:rsidP="008F54D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25900" cy="342947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42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4D3" w:rsidRDefault="008F54D3" w:rsidP="008F54D3">
      <w:r w:rsidRPr="008F54D3">
        <w:t>Эта маленькая библиотека в парке – одна из приблизительно 47 подобных читален в разных районах Боготы, столицы Колумбии. Все они были созданы в рамках национальной программы повышения грамотности (PPP). Читатели имеют свободный доступ к коллекциям книг, а каждый стенд   обслуживается волонтером, который работает 12 часов в неделю.</w:t>
      </w:r>
    </w:p>
    <w:p w:rsidR="008F54D3" w:rsidRDefault="008F54D3" w:rsidP="008F54D3"/>
    <w:p w:rsidR="008F54D3" w:rsidRDefault="008F54D3" w:rsidP="008F54D3"/>
    <w:p w:rsidR="008F54D3" w:rsidRDefault="008F54D3" w:rsidP="008F54D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72839" cy="2850332"/>
            <wp:effectExtent l="19050" t="0" r="8561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45" cy="28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4D3" w:rsidRDefault="008F54D3" w:rsidP="008F54D3">
      <w:pPr>
        <w:jc w:val="center"/>
      </w:pPr>
      <w:r>
        <w:t>В</w:t>
      </w:r>
      <w:r w:rsidRPr="008F54D3">
        <w:t xml:space="preserve"> публичной библиотеке Brentwood (Теннеси) зона для детей и подростков стилизована под парк с деревьями, лесными животными,  наскальными рисунками  и фантастическим миром книг. На одном из таких деревьев сидит анимационная сова и приветствует всех посетителей, а на плоском экране, находящимся рядом с залом для рассказывания историй,  показывается фильм о  местных аборигенах.</w:t>
      </w:r>
    </w:p>
    <w:p w:rsidR="006F4421" w:rsidRDefault="006F4421" w:rsidP="008F54D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62500" cy="40132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01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21" w:rsidRDefault="006F4421" w:rsidP="008F54D3">
      <w:pPr>
        <w:jc w:val="center"/>
      </w:pPr>
      <w:r w:rsidRPr="006F4421">
        <w:t>В парке  Cobble  Hill в Бруклине (Нью-Йорк, США) местные жители  построили миниатюрный домик из бурого песчаника, который выполняет функции мини библиотеки и пункта по обмену книгами.  В домике, окна которого всегда открыты для свободного доступа  к книжным полкам,  можно одновременно разместить 100 книг. Домик является настоящим произведением искусства ( в отличие от скворечников с книгами), а книгообмен  рассчитан на благородных читателей.</w:t>
      </w:r>
    </w:p>
    <w:p w:rsidR="00AA13B0" w:rsidRDefault="00AA13B0" w:rsidP="008F54D3">
      <w:pPr>
        <w:jc w:val="center"/>
      </w:pPr>
    </w:p>
    <w:p w:rsidR="00AA13B0" w:rsidRDefault="00AA13B0" w:rsidP="008F54D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51200" cy="2384213"/>
            <wp:effectExtent l="1905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38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3B0" w:rsidRDefault="00AA13B0" w:rsidP="008F54D3">
      <w:pPr>
        <w:jc w:val="center"/>
      </w:pPr>
      <w:r w:rsidRPr="00AA13B0">
        <w:t>В  Нью-Йорке  в рамках  проекта по благоустройству города  уличные телефонные будки используются  для  книгообмена.</w:t>
      </w:r>
    </w:p>
    <w:p w:rsidR="00F34671" w:rsidRDefault="00F34671" w:rsidP="008F54D3">
      <w:pPr>
        <w:jc w:val="center"/>
      </w:pPr>
    </w:p>
    <w:p w:rsidR="00F34671" w:rsidRDefault="00F34671" w:rsidP="008F54D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03550" cy="2108200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671" w:rsidRDefault="00F34671" w:rsidP="00F34671">
      <w:pPr>
        <w:jc w:val="center"/>
      </w:pPr>
      <w:r>
        <w:t>В Нью-Йорке  уже более десяти лет успешно функционирует  роскошный  Отель-Библиотека</w:t>
      </w:r>
    </w:p>
    <w:p w:rsidR="00F34671" w:rsidRDefault="00F34671" w:rsidP="00F34671">
      <w:pPr>
        <w:jc w:val="center"/>
      </w:pPr>
      <w:r>
        <w:t xml:space="preserve"> (The Library Hotel).</w:t>
      </w:r>
    </w:p>
    <w:p w:rsidR="00F34671" w:rsidRDefault="00F34671" w:rsidP="00F34671">
      <w:pPr>
        <w:jc w:val="center"/>
      </w:pPr>
      <w:r>
        <w:t>Отель с  60 уютными  номерами располагается на  Мадисон Авеню в Манхэттене, неподалеку от знаменитой   городской Публичной Библиотеки и скорее похож на частный клуб, чем на гостиницу.</w:t>
      </w:r>
    </w:p>
    <w:p w:rsidR="00F34671" w:rsidRDefault="00F34671" w:rsidP="00F34671">
      <w:pPr>
        <w:jc w:val="center"/>
      </w:pPr>
      <w:r>
        <w:t>Каждый из десяти   гостевых этажей Отеля-Библиотеки  представляет одну из десяти основных категорий Десятичной Системы  Дьюи:</w:t>
      </w:r>
    </w:p>
    <w:p w:rsidR="00F34671" w:rsidRDefault="00F34671" w:rsidP="00F34671">
      <w:pPr>
        <w:jc w:val="center"/>
      </w:pPr>
      <w:r>
        <w:t>Третий этаж: Социальные Науки</w:t>
      </w:r>
      <w:r>
        <w:tab/>
      </w:r>
    </w:p>
    <w:p w:rsidR="00F34671" w:rsidRDefault="00F34671" w:rsidP="00F34671">
      <w:pPr>
        <w:jc w:val="center"/>
      </w:pPr>
      <w:r>
        <w:t>Восьмой этаж: Литература</w:t>
      </w:r>
    </w:p>
    <w:p w:rsidR="00F34671" w:rsidRDefault="00F34671" w:rsidP="00F34671">
      <w:pPr>
        <w:jc w:val="center"/>
      </w:pPr>
      <w:r>
        <w:t>Четвертый Этаж: Языкознание</w:t>
      </w:r>
      <w:r>
        <w:tab/>
      </w:r>
    </w:p>
    <w:p w:rsidR="00F34671" w:rsidRDefault="00F34671" w:rsidP="00F34671">
      <w:pPr>
        <w:jc w:val="center"/>
      </w:pPr>
      <w:r>
        <w:t>Девятый этаж: История</w:t>
      </w:r>
    </w:p>
    <w:p w:rsidR="00F34671" w:rsidRDefault="00F34671" w:rsidP="00F34671">
      <w:pPr>
        <w:jc w:val="center"/>
      </w:pPr>
      <w:r>
        <w:lastRenderedPageBreak/>
        <w:t>Пятый этаж: Математика и Наука</w:t>
      </w:r>
      <w:r>
        <w:tab/>
      </w:r>
    </w:p>
    <w:p w:rsidR="00F34671" w:rsidRDefault="00F34671" w:rsidP="00F34671">
      <w:pPr>
        <w:jc w:val="center"/>
      </w:pPr>
      <w:r>
        <w:t>Десятый этаж: Общие Знания</w:t>
      </w:r>
    </w:p>
    <w:p w:rsidR="00F34671" w:rsidRDefault="00F34671" w:rsidP="00F34671">
      <w:pPr>
        <w:jc w:val="center"/>
      </w:pPr>
      <w:r>
        <w:t>Шестой этаж: Технология</w:t>
      </w:r>
      <w:r>
        <w:tab/>
      </w:r>
    </w:p>
    <w:p w:rsidR="00F34671" w:rsidRDefault="00F34671" w:rsidP="00F34671">
      <w:pPr>
        <w:jc w:val="center"/>
      </w:pPr>
      <w:r>
        <w:t>Одиннадцатый Этаж: Философия</w:t>
      </w:r>
    </w:p>
    <w:p w:rsidR="00F34671" w:rsidRDefault="00F34671" w:rsidP="00F34671">
      <w:pPr>
        <w:jc w:val="center"/>
      </w:pPr>
      <w:r>
        <w:t>Седьмой этаж: Искусство</w:t>
      </w:r>
      <w:r>
        <w:tab/>
      </w:r>
    </w:p>
    <w:p w:rsidR="00F34671" w:rsidRDefault="00F34671" w:rsidP="00F34671">
      <w:pPr>
        <w:jc w:val="center"/>
      </w:pPr>
      <w:r>
        <w:t>Двенадцатый Этаж: Религия</w:t>
      </w:r>
    </w:p>
    <w:p w:rsidR="00F34671" w:rsidRDefault="00F34671" w:rsidP="00F34671">
      <w:pPr>
        <w:jc w:val="center"/>
      </w:pPr>
      <w:r>
        <w:t>Во всех  номерах  Отеля-Библиотеки  имеются картины и коллекции книг, соответствующие той или иной теме Системы Дьюи. Гости заказывают номера, сообразуясь со своими личными интересами. Например, любители литературы останавливаются на 8 этаже в номерах, где есть  собрания художественной литературы, сказок и т.п.  Книжная коллекция Отеля-Библиотеки превышает  6,000 книг, каждая из которых была приобретена в Книжном Магазине  Strand. Кроме того, все номера оборудованы голосовой почтой и имеют доступ к высокоскоростному, беспроводному Интернету.</w:t>
      </w:r>
    </w:p>
    <w:p w:rsidR="00F34671" w:rsidRDefault="00F34671" w:rsidP="00F34671">
      <w:pPr>
        <w:jc w:val="center"/>
      </w:pPr>
      <w:r>
        <w:t>На плоской крыше Отеля-Библиотеки находится Поэтический Сад – гостиная с террасой  и уютным кабинетом для авторов. Здесь же часто  проходят   всевозможные мероприятия.</w:t>
      </w:r>
    </w:p>
    <w:p w:rsidR="00F34671" w:rsidRDefault="00F34671" w:rsidP="00F34671">
      <w:pPr>
        <w:jc w:val="center"/>
      </w:pPr>
      <w:r>
        <w:t>14 этаж 6 раз в неделю (понедельник-суббота, с 4 часов дня) трансформируется в  Холл Книжной Закладки, где постояльцы Отеля-Библиотеки,  потягивая коктейли, могут поговорить о «Великом Гетсби» или творчестве Капоте.</w:t>
      </w:r>
    </w:p>
    <w:p w:rsidR="009B17CA" w:rsidRDefault="009B17CA" w:rsidP="00F34671">
      <w:pPr>
        <w:jc w:val="center"/>
      </w:pPr>
    </w:p>
    <w:p w:rsidR="009B17CA" w:rsidRDefault="009B17CA" w:rsidP="00F34671">
      <w:pPr>
        <w:jc w:val="center"/>
      </w:pPr>
    </w:p>
    <w:p w:rsidR="00F34671" w:rsidRDefault="009B17CA" w:rsidP="00F34671">
      <w:pPr>
        <w:jc w:val="center"/>
      </w:pPr>
      <w:r>
        <w:t>Хотите знать больше? Вам сюда:</w:t>
      </w:r>
    </w:p>
    <w:p w:rsidR="00F34671" w:rsidRDefault="009077E3" w:rsidP="00F34671">
      <w:pPr>
        <w:jc w:val="center"/>
      </w:pPr>
      <w:hyperlink r:id="rId15" w:history="1">
        <w:r w:rsidR="00F34671" w:rsidRPr="004E0EF4">
          <w:rPr>
            <w:rStyle w:val="a5"/>
          </w:rPr>
          <w:t>http://blog.rgub.ru/libex/?cat=4941</w:t>
        </w:r>
      </w:hyperlink>
    </w:p>
    <w:p w:rsidR="00F34671" w:rsidRDefault="00F34671" w:rsidP="00F34671">
      <w:pPr>
        <w:jc w:val="center"/>
      </w:pPr>
    </w:p>
    <w:sectPr w:rsidR="00F34671" w:rsidSect="009D2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/>
  <w:rsids>
    <w:rsidRoot w:val="00446752"/>
    <w:rsid w:val="001A4C7A"/>
    <w:rsid w:val="00446752"/>
    <w:rsid w:val="006D70EA"/>
    <w:rsid w:val="006F4421"/>
    <w:rsid w:val="008F54D3"/>
    <w:rsid w:val="009077E3"/>
    <w:rsid w:val="009B17CA"/>
    <w:rsid w:val="009D21FD"/>
    <w:rsid w:val="00A1084C"/>
    <w:rsid w:val="00AA13B0"/>
    <w:rsid w:val="00AD7393"/>
    <w:rsid w:val="00B50CBD"/>
    <w:rsid w:val="00F34671"/>
    <w:rsid w:val="00FE5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75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1084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hyperlink" Target="http://rodovid.me/rodovid/zelenaya_biblioteka.html" TargetMode="External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hyperlink" Target="http://blog.rgub.ru/libex/?cat=4941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2014-01-27T05:58:00Z</dcterms:created>
  <dcterms:modified xsi:type="dcterms:W3CDTF">2014-01-27T06:08:00Z</dcterms:modified>
</cp:coreProperties>
</file>